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D64" w:rsidRDefault="005B0D64" w:rsidP="005B0D64">
      <w:pPr>
        <w:jc w:val="center"/>
        <w:rPr>
          <w:rFonts w:ascii="Century Gothic" w:hAnsi="Century Gothic"/>
          <w:b/>
          <w:u w:val="single"/>
          <w:lang w:eastAsia="en-AU"/>
        </w:rPr>
      </w:pPr>
      <w:r w:rsidRPr="005B0D64">
        <w:rPr>
          <w:rFonts w:ascii="Century Gothic" w:hAnsi="Century Gothic"/>
          <w:b/>
          <w:u w:val="single"/>
          <w:lang w:eastAsia="en-AU"/>
        </w:rPr>
        <w:t>Teachers Mutual Bank Sport Award - Ashley Mathieson</w:t>
      </w:r>
    </w:p>
    <w:p w:rsidR="005B0D64" w:rsidRPr="005B0D64" w:rsidRDefault="005B0D64" w:rsidP="005B0D64">
      <w:pPr>
        <w:jc w:val="center"/>
        <w:rPr>
          <w:rFonts w:ascii="Century Gothic" w:hAnsi="Century Gothic"/>
          <w:b/>
          <w:u w:val="single"/>
          <w:lang w:eastAsia="en-AU"/>
        </w:rPr>
      </w:pPr>
    </w:p>
    <w:p w:rsidR="00D611C0" w:rsidRDefault="00D611C0" w:rsidP="00D611C0">
      <w:pPr>
        <w:rPr>
          <w:rFonts w:ascii="Century Gothic" w:hAnsi="Century Gothic"/>
          <w:lang w:eastAsia="en-AU"/>
        </w:rPr>
      </w:pPr>
      <w:r>
        <w:rPr>
          <w:rFonts w:ascii="Century Gothic" w:hAnsi="Century Gothic"/>
          <w:lang w:eastAsia="en-AU"/>
        </w:rPr>
        <w:t xml:space="preserve">Ashley </w:t>
      </w:r>
      <w:proofErr w:type="gramStart"/>
      <w:r>
        <w:rPr>
          <w:rFonts w:ascii="Century Gothic" w:hAnsi="Century Gothic"/>
          <w:lang w:eastAsia="en-AU"/>
        </w:rPr>
        <w:t>Mathieson,</w:t>
      </w:r>
      <w:proofErr w:type="gramEnd"/>
      <w:r>
        <w:rPr>
          <w:rFonts w:ascii="Century Gothic" w:hAnsi="Century Gothic"/>
          <w:lang w:eastAsia="en-AU"/>
        </w:rPr>
        <w:t xml:space="preserve"> is the College Sports Coordinator at Northern Beaches Secondary College. He has responsibility for five campuses- Mackellar Girls, Manly, Freshwater, Balgowlah Boys and Cromer. His main focus in his role is to provide opportunities for a range of students to be involved in a large variety of sports and physical activity including football, netball, hockey, surfing and snow sports.</w:t>
      </w:r>
    </w:p>
    <w:p w:rsidR="00D611C0" w:rsidRDefault="00D611C0" w:rsidP="00D611C0">
      <w:pPr>
        <w:rPr>
          <w:rFonts w:ascii="Century Gothic" w:hAnsi="Century Gothic"/>
          <w:lang w:eastAsia="en-AU"/>
        </w:rPr>
      </w:pPr>
    </w:p>
    <w:p w:rsidR="00D611C0" w:rsidRDefault="00D611C0" w:rsidP="00D611C0">
      <w:pPr>
        <w:rPr>
          <w:rFonts w:ascii="Century Gothic" w:hAnsi="Century Gothic"/>
          <w:lang w:eastAsia="en-AU"/>
        </w:rPr>
      </w:pPr>
      <w:r>
        <w:rPr>
          <w:rFonts w:ascii="Century Gothic" w:hAnsi="Century Gothic"/>
          <w:lang w:eastAsia="en-AU"/>
        </w:rPr>
        <w:t>In addition to coaching and organising multiple knockout teams across the College, Ashley is the Warringah Zone Vice president and is the zone delegate to Sydney North.</w:t>
      </w:r>
    </w:p>
    <w:p w:rsidR="00D611C0" w:rsidRDefault="00D611C0" w:rsidP="00D611C0">
      <w:pPr>
        <w:rPr>
          <w:rFonts w:ascii="Century Gothic" w:hAnsi="Century Gothic"/>
          <w:lang w:eastAsia="en-AU"/>
        </w:rPr>
      </w:pPr>
      <w:r>
        <w:rPr>
          <w:rFonts w:ascii="Century Gothic" w:hAnsi="Century Gothic"/>
          <w:lang w:eastAsia="en-AU"/>
        </w:rPr>
        <w:t> </w:t>
      </w:r>
    </w:p>
    <w:p w:rsidR="00D611C0" w:rsidRDefault="00D611C0" w:rsidP="00D611C0">
      <w:pPr>
        <w:rPr>
          <w:rFonts w:ascii="Century Gothic" w:hAnsi="Century Gothic"/>
          <w:lang w:eastAsia="en-AU"/>
        </w:rPr>
      </w:pPr>
      <w:r>
        <w:rPr>
          <w:rFonts w:ascii="Century Gothic" w:hAnsi="Century Gothic"/>
          <w:lang w:eastAsia="en-AU"/>
        </w:rPr>
        <w:t xml:space="preserve">Ashley is heavily involved with the Sydney North Schools Sports Association. He currently holds the positions of Boys Football Convener, Squash convener and AFL team manager. He also attends Sydney North swimming, athletics and cross country championships as an official. Ashley is always willing to take on roles so that students do not miss out on an opportunity. </w:t>
      </w:r>
    </w:p>
    <w:p w:rsidR="00D611C0" w:rsidRDefault="00D611C0" w:rsidP="00D611C0">
      <w:pPr>
        <w:rPr>
          <w:rFonts w:ascii="Century Gothic" w:hAnsi="Century Gothic"/>
          <w:lang w:eastAsia="en-AU"/>
        </w:rPr>
      </w:pPr>
      <w:r>
        <w:rPr>
          <w:rFonts w:ascii="Century Gothic" w:hAnsi="Century Gothic"/>
          <w:lang w:eastAsia="en-AU"/>
        </w:rPr>
        <w:t> </w:t>
      </w:r>
    </w:p>
    <w:p w:rsidR="00D611C0" w:rsidRDefault="00D611C0" w:rsidP="00D611C0">
      <w:pPr>
        <w:rPr>
          <w:rFonts w:ascii="Century Gothic" w:hAnsi="Century Gothic"/>
          <w:lang w:eastAsia="en-AU"/>
        </w:rPr>
      </w:pPr>
      <w:r>
        <w:rPr>
          <w:rFonts w:ascii="Century Gothic" w:hAnsi="Century Gothic"/>
          <w:lang w:eastAsia="en-AU"/>
        </w:rPr>
        <w:t xml:space="preserve">He is also involved with PSC coordinating the Northern Beaches, a role he has held for over five years. He has developed many strong relationships with local stakeholders. </w:t>
      </w:r>
    </w:p>
    <w:p w:rsidR="00D611C0" w:rsidRDefault="00D611C0" w:rsidP="00D611C0">
      <w:pPr>
        <w:rPr>
          <w:rFonts w:ascii="Century Gothic" w:hAnsi="Century Gothic"/>
          <w:lang w:eastAsia="en-AU"/>
        </w:rPr>
      </w:pPr>
      <w:r>
        <w:rPr>
          <w:rFonts w:ascii="Century Gothic" w:hAnsi="Century Gothic"/>
          <w:lang w:eastAsia="en-AU"/>
        </w:rPr>
        <w:t> </w:t>
      </w:r>
    </w:p>
    <w:p w:rsidR="00D611C0" w:rsidRDefault="00D611C0" w:rsidP="00D611C0">
      <w:pPr>
        <w:rPr>
          <w:rFonts w:ascii="Century Gothic" w:hAnsi="Century Gothic"/>
          <w:b/>
          <w:bCs/>
          <w:lang w:eastAsia="en-AU"/>
        </w:rPr>
      </w:pPr>
      <w:r>
        <w:rPr>
          <w:rFonts w:ascii="Century Gothic" w:hAnsi="Century Gothic"/>
          <w:lang w:eastAsia="en-AU"/>
        </w:rPr>
        <w:t>Ashley is also heavily involved in sport outside of school. He is currently the Head Coach of the</w:t>
      </w:r>
      <w:r>
        <w:rPr>
          <w:rFonts w:ascii="Century Gothic" w:hAnsi="Century Gothic"/>
        </w:rPr>
        <w:t xml:space="preserve"> Beacon Hill </w:t>
      </w:r>
      <w:proofErr w:type="gramStart"/>
      <w:r>
        <w:rPr>
          <w:rFonts w:ascii="Century Gothic" w:hAnsi="Century Gothic"/>
        </w:rPr>
        <w:t>FC .</w:t>
      </w:r>
      <w:proofErr w:type="gramEnd"/>
    </w:p>
    <w:p w:rsidR="00D611C0" w:rsidRDefault="00D611C0" w:rsidP="00D611C0">
      <w:pPr>
        <w:rPr>
          <w:rFonts w:ascii="Century Gothic" w:hAnsi="Century Gothic"/>
          <w:lang w:eastAsia="en-AU"/>
        </w:rPr>
      </w:pPr>
      <w:r>
        <w:rPr>
          <w:rFonts w:ascii="Century Gothic" w:hAnsi="Century Gothic"/>
          <w:lang w:eastAsia="en-AU"/>
        </w:rPr>
        <w:t> </w:t>
      </w:r>
    </w:p>
    <w:p w:rsidR="00D611C0" w:rsidRDefault="00D611C0" w:rsidP="00D611C0">
      <w:pPr>
        <w:rPr>
          <w:rFonts w:ascii="Century Gothic" w:hAnsi="Century Gothic"/>
          <w:lang w:eastAsia="en-AU"/>
        </w:rPr>
      </w:pPr>
      <w:r>
        <w:rPr>
          <w:rFonts w:ascii="Century Gothic" w:hAnsi="Century Gothic"/>
          <w:lang w:eastAsia="en-AU"/>
        </w:rPr>
        <w:t xml:space="preserve">Ashley has an incredible work ethic and completes all tasks to a high standard. His sense of humour and good nature is appreciated by all who meet him. He goes above and beyond what is expected to assist students. Past and current students often pop by his office for a chat and to see whether or not they have made the wall of photos that he has in his office. </w:t>
      </w:r>
    </w:p>
    <w:p w:rsidR="00D611C0" w:rsidRDefault="00D611C0" w:rsidP="00D611C0">
      <w:pPr>
        <w:rPr>
          <w:rFonts w:ascii="Century Gothic" w:hAnsi="Century Gothic"/>
        </w:rPr>
      </w:pPr>
    </w:p>
    <w:p w:rsidR="00D611C0" w:rsidRDefault="00D611C0" w:rsidP="00D611C0">
      <w:pPr>
        <w:rPr>
          <w:rFonts w:ascii="Century Gothic" w:hAnsi="Century Gothic"/>
        </w:rPr>
      </w:pPr>
      <w:r>
        <w:rPr>
          <w:rFonts w:ascii="Century Gothic" w:hAnsi="Century Gothic"/>
        </w:rPr>
        <w:t>Ashley is pictured with College principal Neil Worsley and NBSC recipients of Sydney North Blues.</w:t>
      </w:r>
    </w:p>
    <w:p w:rsidR="002538C6" w:rsidRDefault="005B0D64" w:rsidP="005B0D64">
      <w:pPr>
        <w:jc w:val="center"/>
      </w:pPr>
      <w:bookmarkStart w:id="0" w:name="_GoBack"/>
      <w:r>
        <w:rPr>
          <w:noProof/>
          <w:lang w:eastAsia="en-AU"/>
        </w:rPr>
        <w:drawing>
          <wp:inline distT="0" distB="0" distL="0" distR="0">
            <wp:extent cx="3171825" cy="2371725"/>
            <wp:effectExtent l="0" t="0" r="9525" b="9525"/>
            <wp:docPr id="1" name="Picture 1" descr="L:\Secondments\Julie\newsletter\2017 newsletters\August\Syd North\AMathies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Secondments\Julie\newsletter\2017 newsletters\August\Syd North\AMathieson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1825" cy="2371725"/>
                    </a:xfrm>
                    <a:prstGeom prst="rect">
                      <a:avLst/>
                    </a:prstGeom>
                    <a:noFill/>
                    <a:ln>
                      <a:noFill/>
                    </a:ln>
                  </pic:spPr>
                </pic:pic>
              </a:graphicData>
            </a:graphic>
          </wp:inline>
        </w:drawing>
      </w:r>
      <w:bookmarkEnd w:id="0"/>
    </w:p>
    <w:sectPr w:rsidR="002538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1C0"/>
    <w:rsid w:val="002538C6"/>
    <w:rsid w:val="005B0D64"/>
    <w:rsid w:val="00D611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1C0"/>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0D64"/>
    <w:rPr>
      <w:rFonts w:ascii="Tahoma" w:hAnsi="Tahoma" w:cs="Tahoma"/>
      <w:sz w:val="16"/>
      <w:szCs w:val="16"/>
    </w:rPr>
  </w:style>
  <w:style w:type="character" w:customStyle="1" w:styleId="BalloonTextChar">
    <w:name w:val="Balloon Text Char"/>
    <w:basedOn w:val="DefaultParagraphFont"/>
    <w:link w:val="BalloonText"/>
    <w:uiPriority w:val="99"/>
    <w:semiHidden/>
    <w:rsid w:val="005B0D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1C0"/>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0D64"/>
    <w:rPr>
      <w:rFonts w:ascii="Tahoma" w:hAnsi="Tahoma" w:cs="Tahoma"/>
      <w:sz w:val="16"/>
      <w:szCs w:val="16"/>
    </w:rPr>
  </w:style>
  <w:style w:type="character" w:customStyle="1" w:styleId="BalloonTextChar">
    <w:name w:val="Balloon Text Char"/>
    <w:basedOn w:val="DefaultParagraphFont"/>
    <w:link w:val="BalloonText"/>
    <w:uiPriority w:val="99"/>
    <w:semiHidden/>
    <w:rsid w:val="005B0D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23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Percival, Julie</dc:creator>
  <cp:lastModifiedBy>Percival, Julie</cp:lastModifiedBy>
  <cp:revision>2</cp:revision>
  <dcterms:created xsi:type="dcterms:W3CDTF">2017-08-02T22:31:00Z</dcterms:created>
  <dcterms:modified xsi:type="dcterms:W3CDTF">2017-08-03T01:33:00Z</dcterms:modified>
</cp:coreProperties>
</file>