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D45" w:rsidRDefault="00FE6D45" w:rsidP="00FE6D45">
      <w:pPr>
        <w:ind w:left="720"/>
        <w:rPr>
          <w:rFonts w:ascii="Bookman Old Style" w:hAnsi="Bookman Old Style"/>
          <w:color w:val="212121"/>
          <w:sz w:val="20"/>
          <w:szCs w:val="20"/>
        </w:rPr>
      </w:pPr>
      <w:r>
        <w:rPr>
          <w:rFonts w:ascii="Bookman Old Style" w:hAnsi="Bookman Old Style"/>
          <w:noProof/>
          <w:color w:val="212121"/>
          <w:sz w:val="20"/>
          <w:szCs w:val="20"/>
        </w:rPr>
        <w:drawing>
          <wp:inline distT="0" distB="0" distL="0" distR="0" wp14:anchorId="0E0B4C15" wp14:editId="627288BC">
            <wp:extent cx="4857750" cy="2400300"/>
            <wp:effectExtent l="0" t="0" r="0" b="0"/>
            <wp:docPr id="1" name="Picture 1" descr="L:\Secondments\Julie\newsletter\2017 newsletters\August\Local Sports Stars_LSS Lockup_NewsLoc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Secondments\Julie\newsletter\2017 newsletters\August\Local Sports Stars_LSS Lockup_NewsLoc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D45" w:rsidRDefault="00FE6D45" w:rsidP="00B546A8">
      <w:pPr>
        <w:ind w:left="720"/>
        <w:rPr>
          <w:rFonts w:ascii="Bookman Old Style" w:hAnsi="Bookman Old Style"/>
          <w:color w:val="212121"/>
          <w:sz w:val="20"/>
          <w:szCs w:val="20"/>
        </w:rPr>
      </w:pPr>
    </w:p>
    <w:p w:rsidR="00FE6D45" w:rsidRDefault="00FE6D45" w:rsidP="00B546A8">
      <w:pPr>
        <w:ind w:left="720"/>
        <w:rPr>
          <w:rFonts w:ascii="Bookman Old Style" w:hAnsi="Bookman Old Style"/>
          <w:color w:val="212121"/>
          <w:sz w:val="20"/>
          <w:szCs w:val="20"/>
        </w:rPr>
      </w:pPr>
    </w:p>
    <w:p w:rsidR="00B546A8" w:rsidRPr="00FE6D45" w:rsidRDefault="00B546A8" w:rsidP="00FE6D45">
      <w:pPr>
        <w:spacing w:line="360" w:lineRule="auto"/>
        <w:rPr>
          <w:rFonts w:ascii="Arial Unicode MS" w:eastAsia="Arial Unicode MS" w:hAnsi="Arial Unicode MS" w:cs="Arial Unicode MS"/>
          <w:color w:val="212121"/>
        </w:rPr>
      </w:pPr>
      <w:r w:rsidRPr="00FE6D45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Do you know of a promising young sportsperson, sports team or junior sport official that you could nominate for the 2017 </w:t>
      </w:r>
      <w:proofErr w:type="spellStart"/>
      <w:r w:rsidRPr="00FE6D45">
        <w:rPr>
          <w:rFonts w:ascii="Arial Unicode MS" w:eastAsia="Arial Unicode MS" w:hAnsi="Arial Unicode MS" w:cs="Arial Unicode MS"/>
          <w:color w:val="212121"/>
          <w:sz w:val="20"/>
          <w:szCs w:val="20"/>
        </w:rPr>
        <w:t>NewsLocal</w:t>
      </w:r>
      <w:proofErr w:type="spellEnd"/>
      <w:r w:rsid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>*</w:t>
      </w:r>
      <w:r w:rsidRPr="00FE6D45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 ‘Local Sport Star’ Awards?</w:t>
      </w:r>
    </w:p>
    <w:p w:rsidR="005E256F" w:rsidRDefault="00B546A8" w:rsidP="00FE6D45">
      <w:pPr>
        <w:spacing w:line="360" w:lineRule="auto"/>
        <w:rPr>
          <w:rFonts w:ascii="Arial Unicode MS" w:eastAsia="Arial Unicode MS" w:hAnsi="Arial Unicode MS" w:cs="Arial Unicode MS"/>
          <w:color w:val="212121"/>
          <w:sz w:val="20"/>
          <w:szCs w:val="20"/>
        </w:rPr>
      </w:pPr>
      <w:r w:rsidRPr="00FE6D45">
        <w:rPr>
          <w:rFonts w:ascii="Arial Unicode MS" w:eastAsia="Arial Unicode MS" w:hAnsi="Arial Unicode MS" w:cs="Arial Unicode MS"/>
          <w:color w:val="212121"/>
          <w:sz w:val="20"/>
          <w:szCs w:val="20"/>
        </w:rPr>
        <w:t>The Awards are open to outstanding athletes and sporting enthusiasts aged 18 and under, across a range of categories:  </w:t>
      </w:r>
    </w:p>
    <w:p w:rsidR="005E256F" w:rsidRPr="005E256F" w:rsidRDefault="00B546A8" w:rsidP="005E256F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12121"/>
          <w:sz w:val="20"/>
          <w:szCs w:val="20"/>
        </w:rPr>
      </w:pPr>
      <w:r w:rsidRPr="005E256F">
        <w:rPr>
          <w:rFonts w:ascii="Arial Unicode MS" w:eastAsia="Arial Unicode MS" w:hAnsi="Arial Unicode MS" w:cs="Arial Unicode MS"/>
          <w:b/>
          <w:color w:val="212121"/>
          <w:sz w:val="20"/>
          <w:szCs w:val="20"/>
        </w:rPr>
        <w:t>Junior Sports Star</w:t>
      </w:r>
      <w:r w:rsid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 (Individual and Team) </w:t>
      </w:r>
    </w:p>
    <w:p w:rsidR="005E256F" w:rsidRPr="005E256F" w:rsidRDefault="00B546A8" w:rsidP="005E256F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12121"/>
          <w:sz w:val="20"/>
          <w:szCs w:val="20"/>
        </w:rPr>
      </w:pPr>
      <w:r w:rsidRPr="005E256F">
        <w:rPr>
          <w:rFonts w:ascii="Arial Unicode MS" w:eastAsia="Arial Unicode MS" w:hAnsi="Arial Unicode MS" w:cs="Arial Unicode MS"/>
          <w:b/>
          <w:color w:val="212121"/>
          <w:sz w:val="20"/>
          <w:szCs w:val="20"/>
        </w:rPr>
        <w:t>Young Sporting Spirit</w:t>
      </w:r>
      <w:r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 (Individual and Team). </w:t>
      </w:r>
    </w:p>
    <w:p w:rsidR="005E256F" w:rsidRPr="005E256F" w:rsidRDefault="005E256F" w:rsidP="005E256F">
      <w:pPr>
        <w:pStyle w:val="ListParagraph"/>
        <w:numPr>
          <w:ilvl w:val="0"/>
          <w:numId w:val="1"/>
        </w:numPr>
        <w:spacing w:line="360" w:lineRule="auto"/>
        <w:rPr>
          <w:rFonts w:ascii="Bookman Old Style" w:hAnsi="Bookman Old Style"/>
          <w:color w:val="212121"/>
          <w:sz w:val="20"/>
          <w:szCs w:val="20"/>
        </w:rPr>
      </w:pPr>
      <w:r w:rsidRPr="005E256F">
        <w:rPr>
          <w:rFonts w:ascii="Arial Unicode MS" w:eastAsia="Arial Unicode MS" w:hAnsi="Arial Unicode MS" w:cs="Arial Unicode MS"/>
          <w:b/>
          <w:color w:val="212121"/>
          <w:sz w:val="20"/>
          <w:szCs w:val="20"/>
        </w:rPr>
        <w:t>Service to Sport</w:t>
      </w:r>
      <w:r w:rsidR="00B546A8"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(open-age) </w:t>
      </w:r>
      <w:r w:rsidR="00B546A8"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>category which recognises those people who are the heart and soul of so many sports clubs and codes.  Thi</w:t>
      </w:r>
      <w:r w:rsidR="00AD7B4B"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nk: referees, umpires, parents, </w:t>
      </w:r>
      <w:proofErr w:type="gramStart"/>
      <w:r w:rsidR="00B546A8"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>community</w:t>
      </w:r>
      <w:proofErr w:type="gramEnd"/>
      <w:r w:rsidR="00B546A8"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 members and staff supporters. </w:t>
      </w:r>
    </w:p>
    <w:p w:rsidR="005E256F" w:rsidRDefault="00B546A8" w:rsidP="005E256F">
      <w:pPr>
        <w:spacing w:line="360" w:lineRule="auto"/>
        <w:rPr>
          <w:rFonts w:ascii="Bookman Old Style" w:hAnsi="Bookman Old Style"/>
          <w:color w:val="212121"/>
          <w:sz w:val="20"/>
          <w:szCs w:val="20"/>
        </w:rPr>
      </w:pPr>
      <w:r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For more information and to download nomination forms, head to: </w:t>
      </w:r>
      <w:r w:rsidR="005E256F"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 xml:space="preserve"> </w:t>
      </w:r>
      <w:hyperlink r:id="rId7" w:history="1">
        <w:r w:rsidR="005E256F" w:rsidRPr="005E256F">
          <w:rPr>
            <w:rStyle w:val="Hyperlink"/>
            <w:rFonts w:ascii="Arial Unicode MS" w:eastAsia="Arial Unicode MS" w:hAnsi="Arial Unicode MS" w:cs="Arial Unicode MS"/>
            <w:sz w:val="20"/>
            <w:szCs w:val="20"/>
          </w:rPr>
          <w:t>http://www.dailytelegraph.com.au/newslocal/sport/news-local-sport-star-awards-go-national-in- 20127/news-story/44a65ec1f42bd7cf4892aee2f0f601e0</w:t>
        </w:r>
      </w:hyperlink>
      <w:r w:rsidRPr="005E256F">
        <w:rPr>
          <w:rFonts w:ascii="Arial Unicode MS" w:eastAsia="Arial Unicode MS" w:hAnsi="Arial Unicode MS" w:cs="Arial Unicode MS"/>
          <w:color w:val="212121"/>
          <w:sz w:val="20"/>
          <w:szCs w:val="20"/>
        </w:rPr>
        <w:t>.</w:t>
      </w:r>
      <w:r w:rsidRPr="005E256F">
        <w:rPr>
          <w:rFonts w:ascii="Bookman Old Style" w:hAnsi="Bookman Old Style"/>
          <w:color w:val="212121"/>
          <w:sz w:val="20"/>
          <w:szCs w:val="20"/>
        </w:rPr>
        <w:t> </w:t>
      </w:r>
    </w:p>
    <w:p w:rsidR="005E256F" w:rsidRPr="005E256F" w:rsidRDefault="005E256F" w:rsidP="005E256F">
      <w:pPr>
        <w:spacing w:line="360" w:lineRule="auto"/>
        <w:rPr>
          <w:rFonts w:ascii="Bookman Old Style" w:hAnsi="Bookman Old Style"/>
          <w:color w:val="212121"/>
          <w:sz w:val="20"/>
          <w:szCs w:val="20"/>
        </w:rPr>
      </w:pPr>
    </w:p>
    <w:p w:rsidR="00B546A8" w:rsidRDefault="00B546A8" w:rsidP="00B546A8">
      <w:r>
        <w:t xml:space="preserve">The Local Sports Stars awards are run and managed by </w:t>
      </w:r>
      <w:proofErr w:type="spellStart"/>
      <w:r>
        <w:t>NewsLocal</w:t>
      </w:r>
      <w:proofErr w:type="spellEnd"/>
      <w:r>
        <w:t xml:space="preserve"> who are a subsidiary of News Corp Australia and they operate its </w:t>
      </w:r>
      <w:r>
        <w:rPr>
          <w:u w:val="single"/>
        </w:rPr>
        <w:t>local community newspaper</w:t>
      </w:r>
      <w:r>
        <w:t xml:space="preserve"> networks in New South Wales. As you are aware they do not sell these papers or make money off the recipients and this program is part of their community initiative. </w:t>
      </w:r>
      <w:hyperlink r:id="rId8" w:history="1">
        <w:r>
          <w:rPr>
            <w:rStyle w:val="Hyperlink"/>
          </w:rPr>
          <w:t>This article</w:t>
        </w:r>
      </w:hyperlink>
      <w:r>
        <w:t xml:space="preserve"> features one of last year’s NSW recipients. </w:t>
      </w:r>
    </w:p>
    <w:p w:rsidR="00B546A8" w:rsidRDefault="00B546A8"/>
    <w:p w:rsidR="005E256F" w:rsidRDefault="005E256F" w:rsidP="005E256F">
      <w:pPr>
        <w:rPr>
          <w:i/>
          <w:iCs/>
          <w:color w:val="212121"/>
        </w:rPr>
      </w:pPr>
      <w:r>
        <w:rPr>
          <w:rFonts w:ascii="Bookman Old Style" w:hAnsi="Bookman Old Style"/>
          <w:i/>
          <w:iCs/>
          <w:color w:val="212121"/>
          <w:sz w:val="20"/>
          <w:szCs w:val="20"/>
        </w:rPr>
        <w:t>*</w:t>
      </w:r>
      <w:proofErr w:type="spellStart"/>
      <w:r>
        <w:rPr>
          <w:rFonts w:ascii="Bookman Old Style" w:hAnsi="Bookman Old Style"/>
          <w:i/>
          <w:iCs/>
          <w:color w:val="212121"/>
          <w:sz w:val="20"/>
          <w:szCs w:val="20"/>
        </w:rPr>
        <w:t>NewsLocal</w:t>
      </w:r>
      <w:proofErr w:type="spellEnd"/>
      <w:r>
        <w:rPr>
          <w:rFonts w:ascii="Bookman Old Style" w:hAnsi="Bookman Old Style"/>
          <w:i/>
          <w:iCs/>
          <w:color w:val="212121"/>
          <w:sz w:val="20"/>
          <w:szCs w:val="20"/>
        </w:rPr>
        <w:t xml:space="preserve"> </w:t>
      </w:r>
      <w:proofErr w:type="gramStart"/>
      <w:r>
        <w:rPr>
          <w:rFonts w:ascii="Bookman Old Style" w:hAnsi="Bookman Old Style"/>
          <w:i/>
          <w:iCs/>
          <w:color w:val="212121"/>
          <w:sz w:val="20"/>
          <w:szCs w:val="20"/>
        </w:rPr>
        <w:t>are</w:t>
      </w:r>
      <w:proofErr w:type="gramEnd"/>
      <w:r>
        <w:rPr>
          <w:rFonts w:ascii="Bookman Old Style" w:hAnsi="Bookman Old Style"/>
          <w:i/>
          <w:iCs/>
          <w:color w:val="212121"/>
          <w:sz w:val="20"/>
          <w:szCs w:val="20"/>
        </w:rPr>
        <w:t xml:space="preserve"> major supporters of the annual Premier’s Reading Challenge and publish more than 20 hard-copy and digital community newspapers across the state.  </w:t>
      </w:r>
    </w:p>
    <w:p w:rsidR="005E256F" w:rsidRDefault="005E256F"/>
    <w:p w:rsidR="00AD7B4B" w:rsidRDefault="00AD7B4B"/>
    <w:p w:rsidR="00AD7B4B" w:rsidRPr="00687FEF" w:rsidRDefault="00AD7B4B" w:rsidP="00AD7B4B">
      <w:pPr>
        <w:spacing w:line="360" w:lineRule="auto"/>
      </w:pPr>
      <w:r w:rsidRPr="00687FEF">
        <w:t>Applications close at the end of August.</w:t>
      </w:r>
    </w:p>
    <w:p w:rsidR="00AD7B4B" w:rsidRDefault="00AD7B4B">
      <w:bookmarkStart w:id="0" w:name="_GoBack"/>
      <w:bookmarkEnd w:id="0"/>
    </w:p>
    <w:sectPr w:rsidR="00AD7B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00D81"/>
    <w:multiLevelType w:val="hybridMultilevel"/>
    <w:tmpl w:val="9B62A3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A8"/>
    <w:rsid w:val="005E256F"/>
    <w:rsid w:val="00687FEF"/>
    <w:rsid w:val="00AD7B4B"/>
    <w:rsid w:val="00B546A8"/>
    <w:rsid w:val="00FE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6A8"/>
    <w:pPr>
      <w:spacing w:after="0" w:line="240" w:lineRule="auto"/>
    </w:pPr>
    <w:rPr>
      <w:rFonts w:ascii="Calibri" w:hAnsi="Calibri" w:cs="Times New Roman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46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D45"/>
    <w:rPr>
      <w:rFonts w:ascii="Tahoma" w:hAnsi="Tahoma" w:cs="Tahoma"/>
      <w:sz w:val="16"/>
      <w:szCs w:val="16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E256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E2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6A8"/>
    <w:pPr>
      <w:spacing w:after="0" w:line="240" w:lineRule="auto"/>
    </w:pPr>
    <w:rPr>
      <w:rFonts w:ascii="Calibri" w:hAnsi="Calibri" w:cs="Times New Roman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46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D45"/>
    <w:rPr>
      <w:rFonts w:ascii="Tahoma" w:hAnsi="Tahoma" w:cs="Tahoma"/>
      <w:sz w:val="16"/>
      <w:szCs w:val="16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E256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E2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3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ilytelegraph.com.au/newslocal/parramatta/footballer-ellie-carpenter-scores-newslocals-junior-sports-star-medal/news-story/6211348aa91ac6cd59dc2375f11aef2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ailytelegraph.com.au/newslocal/sport/news-local-sport-star-awards-go-national-in-%2020127/news-story/44a65ec1f42bd7cf4892aee2f0f601e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Percival, Julie</dc:creator>
  <cp:lastModifiedBy>Percival, Julie</cp:lastModifiedBy>
  <cp:revision>3</cp:revision>
  <dcterms:created xsi:type="dcterms:W3CDTF">2017-07-13T03:24:00Z</dcterms:created>
  <dcterms:modified xsi:type="dcterms:W3CDTF">2017-07-19T23:27:00Z</dcterms:modified>
</cp:coreProperties>
</file>